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81" w:rsidRPr="00830DE6" w:rsidRDefault="00FD64E5" w:rsidP="00821CE1">
      <w:pPr>
        <w:spacing w:before="217"/>
        <w:ind w:right="-1967"/>
        <w:jc w:val="center"/>
        <w:rPr>
          <w:b/>
          <w:sz w:val="24"/>
          <w:szCs w:val="24"/>
        </w:rPr>
      </w:pPr>
      <w:bookmarkStart w:id="0" w:name="_GoBack"/>
      <w:bookmarkEnd w:id="0"/>
      <w:r w:rsidRPr="00830DE6">
        <w:rPr>
          <w:b/>
          <w:sz w:val="24"/>
          <w:szCs w:val="24"/>
        </w:rPr>
        <w:t xml:space="preserve">ÜCRETLİ USTA ÖĞRETİCİ </w:t>
      </w:r>
      <w:r w:rsidR="00830DE6" w:rsidRPr="00830DE6">
        <w:rPr>
          <w:b/>
          <w:sz w:val="24"/>
          <w:szCs w:val="24"/>
        </w:rPr>
        <w:t xml:space="preserve">HİZMET SÜRESİ </w:t>
      </w:r>
      <w:r w:rsidRPr="00830DE6">
        <w:rPr>
          <w:b/>
          <w:sz w:val="24"/>
          <w:szCs w:val="24"/>
        </w:rPr>
        <w:t>FORMU</w:t>
      </w:r>
    </w:p>
    <w:p w:rsidR="002A5881" w:rsidRDefault="00FD64E5" w:rsidP="00830DE6">
      <w:pPr>
        <w:pStyle w:val="Balk1"/>
        <w:spacing w:before="72"/>
        <w:ind w:left="938"/>
        <w:rPr>
          <w:rFonts w:ascii="Times New Roman"/>
        </w:rPr>
        <w:sectPr w:rsidR="002A5881">
          <w:pgSz w:w="11910" w:h="16840"/>
          <w:pgMar w:top="300" w:right="440" w:bottom="280" w:left="600" w:header="708" w:footer="708" w:gutter="0"/>
          <w:cols w:num="2" w:space="708" w:equalWidth="0">
            <w:col w:w="8806" w:space="40"/>
            <w:col w:w="2024"/>
          </w:cols>
        </w:sectPr>
      </w:pPr>
      <w:r>
        <w:br w:type="column"/>
      </w:r>
    </w:p>
    <w:p w:rsidR="002A5881" w:rsidRDefault="002A5881">
      <w:pPr>
        <w:pStyle w:val="GvdeMetni"/>
        <w:spacing w:before="3"/>
        <w:rPr>
          <w:rFonts w:ascii="Times New Roman"/>
        </w:rPr>
      </w:pPr>
    </w:p>
    <w:p w:rsidR="002A5881" w:rsidRDefault="002A5881">
      <w:pPr>
        <w:pStyle w:val="GvdeMetni"/>
        <w:spacing w:before="3"/>
        <w:rPr>
          <w:rFonts w:ascii="Times New Roman"/>
          <w:sz w:val="7"/>
        </w:rPr>
      </w:pPr>
    </w:p>
    <w:p w:rsidR="002A5881" w:rsidRDefault="00FD64E5" w:rsidP="00821CE1">
      <w:pPr>
        <w:pStyle w:val="GvdeMetni"/>
        <w:spacing w:before="96" w:after="4"/>
        <w:ind w:right="383" w:firstLine="720"/>
        <w:jc w:val="both"/>
        <w:rPr>
          <w:sz w:val="20"/>
          <w:szCs w:val="20"/>
        </w:rPr>
      </w:pPr>
      <w:r w:rsidRPr="00830DE6">
        <w:rPr>
          <w:sz w:val="20"/>
          <w:szCs w:val="20"/>
        </w:rPr>
        <w:t>Yıllara göre çalışma puanı başvuru sahibi tarafından doldurulacaktır. Öğretim Yılı, Çalıştığı Kurum, Görev Yeri bilgilerini dolduracaksınız. Kurumumuz dışında görev alanlar görev aldıklarını E-Devletteki sigorta dökümüyle ibraz edebilirler.</w:t>
      </w:r>
      <w:r w:rsidR="002A47E4">
        <w:rPr>
          <w:sz w:val="20"/>
          <w:szCs w:val="20"/>
        </w:rPr>
        <w:t>(Farklı İl ve ilçelerdeki Halk Eğitimi Merkezi Müdürlüklerinde</w:t>
      </w:r>
      <w:r w:rsidR="00AF5D5C">
        <w:rPr>
          <w:sz w:val="20"/>
          <w:szCs w:val="20"/>
        </w:rPr>
        <w:t xml:space="preserve"> </w:t>
      </w:r>
      <w:r w:rsidR="002A47E4">
        <w:rPr>
          <w:sz w:val="20"/>
          <w:szCs w:val="20"/>
        </w:rPr>
        <w:t>görev alanlar formu dolduracaktır.)</w:t>
      </w:r>
    </w:p>
    <w:p w:rsidR="002A47E4" w:rsidRPr="00830DE6" w:rsidRDefault="002A47E4" w:rsidP="00830DE6">
      <w:pPr>
        <w:pStyle w:val="GvdeMetni"/>
        <w:spacing w:before="96" w:after="4"/>
        <w:ind w:right="383" w:firstLine="720"/>
        <w:jc w:val="both"/>
        <w:rPr>
          <w:sz w:val="20"/>
          <w:szCs w:val="20"/>
        </w:rPr>
      </w:pPr>
    </w:p>
    <w:tbl>
      <w:tblPr>
        <w:tblStyle w:val="TableNormal"/>
        <w:tblW w:w="106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644"/>
        <w:gridCol w:w="3612"/>
        <w:gridCol w:w="2381"/>
        <w:gridCol w:w="1261"/>
      </w:tblGrid>
      <w:tr w:rsidR="002A5881" w:rsidTr="00821CE1">
        <w:trPr>
          <w:trHeight w:val="517"/>
        </w:trPr>
        <w:tc>
          <w:tcPr>
            <w:tcW w:w="10625" w:type="dxa"/>
            <w:gridSpan w:val="5"/>
            <w:vAlign w:val="center"/>
          </w:tcPr>
          <w:p w:rsidR="002A5881" w:rsidRDefault="00FD64E5" w:rsidP="00821CE1">
            <w:pPr>
              <w:pStyle w:val="TableParagraph"/>
              <w:tabs>
                <w:tab w:val="left" w:pos="7065"/>
              </w:tabs>
              <w:spacing w:before="106" w:line="30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HİZMET SÜRESİ TABLOSU</w:t>
            </w:r>
          </w:p>
        </w:tc>
      </w:tr>
      <w:tr w:rsidR="002A5881" w:rsidTr="00821CE1">
        <w:trPr>
          <w:trHeight w:val="553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ind w:left="4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YILI</w:t>
            </w:r>
          </w:p>
        </w:tc>
        <w:tc>
          <w:tcPr>
            <w:tcW w:w="3612" w:type="dxa"/>
            <w:vAlign w:val="center"/>
          </w:tcPr>
          <w:p w:rsidR="002A5881" w:rsidRDefault="00FD64E5" w:rsidP="00821CE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ÇALIŞTIĞI KURUM</w:t>
            </w:r>
          </w:p>
        </w:tc>
        <w:tc>
          <w:tcPr>
            <w:tcW w:w="2381" w:type="dxa"/>
            <w:vAlign w:val="center"/>
          </w:tcPr>
          <w:p w:rsidR="00C06B1E" w:rsidRDefault="00C06B1E" w:rsidP="00821CE1">
            <w:pPr>
              <w:pStyle w:val="TableParagraph"/>
              <w:ind w:left="75" w:right="69"/>
              <w:jc w:val="center"/>
              <w:rPr>
                <w:b/>
                <w:sz w:val="24"/>
              </w:rPr>
            </w:pPr>
          </w:p>
          <w:p w:rsidR="002A5881" w:rsidRPr="00166979" w:rsidRDefault="00FD64E5" w:rsidP="00821CE1">
            <w:pPr>
              <w:pStyle w:val="TableParagraph"/>
              <w:ind w:left="75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SİGORTA GÜN SAYISI</w:t>
            </w:r>
          </w:p>
        </w:tc>
        <w:tc>
          <w:tcPr>
            <w:tcW w:w="1261" w:type="dxa"/>
            <w:vAlign w:val="center"/>
          </w:tcPr>
          <w:p w:rsidR="002A5881" w:rsidRDefault="00FD64E5" w:rsidP="00821CE1">
            <w:pPr>
              <w:pStyle w:val="TableParagraph"/>
              <w:spacing w:before="180"/>
              <w:ind w:left="172" w:right="70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 PUANI</w:t>
            </w:r>
          </w:p>
        </w:tc>
      </w:tr>
      <w:tr w:rsidR="002A5881" w:rsidTr="00821CE1">
        <w:trPr>
          <w:trHeight w:val="549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48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48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5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51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5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51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5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51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5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51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5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51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5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51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5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51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5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7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51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5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51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821CE1">
        <w:trPr>
          <w:trHeight w:val="547"/>
        </w:trPr>
        <w:tc>
          <w:tcPr>
            <w:tcW w:w="727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644" w:type="dxa"/>
            <w:vAlign w:val="center"/>
          </w:tcPr>
          <w:p w:rsidR="002A5881" w:rsidRDefault="00FD64E5" w:rsidP="00821CE1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12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5881" w:rsidRDefault="00FD64E5" w:rsidP="00D10812">
      <w:pPr>
        <w:pStyle w:val="Balk1"/>
        <w:ind w:left="0" w:right="761"/>
        <w:rPr>
          <w:sz w:val="22"/>
        </w:rPr>
      </w:pPr>
      <w:r w:rsidRPr="009B5664">
        <w:rPr>
          <w:sz w:val="22"/>
        </w:rPr>
        <w:t xml:space="preserve">Millî Eğitim Bakanlığı Hayat Boyu Öğrenme Kurumları Yönetmeliği </w:t>
      </w:r>
      <w:proofErr w:type="spellStart"/>
      <w:r w:rsidRPr="009B5664">
        <w:rPr>
          <w:sz w:val="22"/>
        </w:rPr>
        <w:t>nin</w:t>
      </w:r>
      <w:proofErr w:type="spellEnd"/>
      <w:r w:rsidRPr="009B5664">
        <w:rPr>
          <w:sz w:val="22"/>
        </w:rPr>
        <w:t xml:space="preserve"> 26. Madde (Ders ücreti karşılığı görevlendirme)ye istinaden bu düzenleme yapılmıştır.</w:t>
      </w:r>
    </w:p>
    <w:p w:rsidR="00D10812" w:rsidRDefault="00D10812">
      <w:pPr>
        <w:pStyle w:val="Balk1"/>
        <w:ind w:right="761"/>
        <w:rPr>
          <w:sz w:val="22"/>
        </w:rPr>
      </w:pPr>
    </w:p>
    <w:sectPr w:rsidR="00D10812" w:rsidSect="004D08B0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81"/>
    <w:rsid w:val="0010511A"/>
    <w:rsid w:val="00166979"/>
    <w:rsid w:val="00196B3D"/>
    <w:rsid w:val="002A47E4"/>
    <w:rsid w:val="002A5881"/>
    <w:rsid w:val="00333E4F"/>
    <w:rsid w:val="003E4E0B"/>
    <w:rsid w:val="0047074F"/>
    <w:rsid w:val="00473109"/>
    <w:rsid w:val="004D08B0"/>
    <w:rsid w:val="004F3FFD"/>
    <w:rsid w:val="007C40EE"/>
    <w:rsid w:val="00821CE1"/>
    <w:rsid w:val="00830DE6"/>
    <w:rsid w:val="009B5664"/>
    <w:rsid w:val="00AF5D5C"/>
    <w:rsid w:val="00C06B1E"/>
    <w:rsid w:val="00C56E04"/>
    <w:rsid w:val="00D10812"/>
    <w:rsid w:val="00E37F72"/>
    <w:rsid w:val="00F726BC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D40AA-43A8-416E-A851-7998D0AB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3109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473109"/>
    <w:pPr>
      <w:ind w:left="818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1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3109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473109"/>
  </w:style>
  <w:style w:type="paragraph" w:customStyle="1" w:styleId="TableParagraph">
    <w:name w:val="Table Paragraph"/>
    <w:basedOn w:val="Normal"/>
    <w:uiPriority w:val="1"/>
    <w:qFormat/>
    <w:rsid w:val="00473109"/>
  </w:style>
  <w:style w:type="paragraph" w:styleId="BalonMetni">
    <w:name w:val="Balloon Text"/>
    <w:basedOn w:val="Normal"/>
    <w:link w:val="BalonMetniChar"/>
    <w:uiPriority w:val="99"/>
    <w:semiHidden/>
    <w:unhideWhenUsed/>
    <w:rsid w:val="004707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74F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m e</dc:creator>
  <cp:lastModifiedBy>ronaldinho424</cp:lastModifiedBy>
  <cp:revision>2</cp:revision>
  <dcterms:created xsi:type="dcterms:W3CDTF">2020-08-29T21:32:00Z</dcterms:created>
  <dcterms:modified xsi:type="dcterms:W3CDTF">2020-08-29T21:32:00Z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2018-08-02T00:00:00Z</vt:filetime>
  </property>
</Properties>
</file>